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782C2" w14:textId="67E86B5A" w:rsidR="004B7014" w:rsidRPr="004B7014" w:rsidRDefault="004B7014" w:rsidP="004B7014">
      <w:pPr>
        <w:rPr>
          <w:rFonts w:ascii="Times New Roman" w:eastAsia="Times New Roman" w:hAnsi="Times New Roman" w:cs="Times New Roman"/>
          <w:lang w:eastAsia="nb-NO"/>
        </w:rPr>
      </w:pPr>
      <w:r w:rsidRPr="004B7014">
        <w:rPr>
          <w:rFonts w:ascii="Times New Roman" w:eastAsia="Times New Roman" w:hAnsi="Times New Roman" w:cs="Times New Roman"/>
          <w:lang w:eastAsia="nb-NO"/>
        </w:rPr>
        <w:fldChar w:fldCharType="begin"/>
      </w:r>
      <w:r w:rsidR="006F780B">
        <w:rPr>
          <w:rFonts w:ascii="Times New Roman" w:eastAsia="Times New Roman" w:hAnsi="Times New Roman" w:cs="Times New Roman"/>
          <w:lang w:eastAsia="nb-NO"/>
        </w:rPr>
        <w:instrText xml:space="preserve"> INCLUDEPICTURE "C:\\var\\folders\\sf\\23l5c3x15wg8n526xmxp97f40000gn\\T\\com.microsoft.Word\\WebArchiveCopyPasteTempFiles\\page1image3100937728" \* MERGEFORMAT </w:instrText>
      </w:r>
      <w:r w:rsidRPr="004B7014">
        <w:rPr>
          <w:rFonts w:ascii="Times New Roman" w:eastAsia="Times New Roman" w:hAnsi="Times New Roman" w:cs="Times New Roman"/>
          <w:lang w:eastAsia="nb-NO"/>
        </w:rPr>
        <w:fldChar w:fldCharType="separate"/>
      </w:r>
      <w:r w:rsidRPr="004B7014">
        <w:rPr>
          <w:rFonts w:ascii="Times New Roman" w:eastAsia="Times New Roman" w:hAnsi="Times New Roman" w:cs="Times New Roman"/>
          <w:noProof/>
          <w:lang w:eastAsia="nb-NO"/>
        </w:rPr>
        <w:drawing>
          <wp:inline distT="0" distB="0" distL="0" distR="0" wp14:anchorId="7D3127F3" wp14:editId="61D69CAC">
            <wp:extent cx="1881505" cy="929640"/>
            <wp:effectExtent l="0" t="0" r="0" b="0"/>
            <wp:docPr id="3" name="Bilde 3" descr="page1image3100937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31009377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05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014">
        <w:rPr>
          <w:rFonts w:ascii="Times New Roman" w:eastAsia="Times New Roman" w:hAnsi="Times New Roman" w:cs="Times New Roman"/>
          <w:lang w:eastAsia="nb-NO"/>
        </w:rPr>
        <w:fldChar w:fldCharType="end"/>
      </w:r>
    </w:p>
    <w:p w14:paraId="51AFF9E2" w14:textId="77777777" w:rsidR="004B7014" w:rsidRPr="00426C8E" w:rsidRDefault="004B7014" w:rsidP="004B7014">
      <w:pPr>
        <w:spacing w:before="100" w:beforeAutospacing="1" w:after="100" w:afterAutospacing="1"/>
        <w:rPr>
          <w:rFonts w:ascii="Calibri" w:eastAsia="Times New Roman" w:hAnsi="Calibri" w:cs="Times New Roman"/>
          <w:b/>
          <w:bCs/>
          <w:color w:val="DB0026"/>
          <w:sz w:val="52"/>
          <w:szCs w:val="52"/>
          <w:lang w:eastAsia="nb-NO"/>
        </w:rPr>
      </w:pPr>
      <w:r>
        <w:rPr>
          <w:rFonts w:ascii="Calibri" w:eastAsia="Times New Roman" w:hAnsi="Calibri" w:cs="Times New Roman"/>
          <w:b/>
          <w:bCs/>
          <w:color w:val="DB0026"/>
          <w:sz w:val="52"/>
          <w:szCs w:val="52"/>
          <w:lang w:eastAsia="nb-NO"/>
        </w:rPr>
        <w:t>Kjemp for kunstnerne i lokalsamfunnet</w:t>
      </w:r>
    </w:p>
    <w:p w14:paraId="67122FC9" w14:textId="77777777" w:rsidR="004B7014" w:rsidRDefault="007E3B78" w:rsidP="004B7014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I dagens Norge er vi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vitne til at kunstnerlønningene ras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er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særlig innen det visuelle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feltet, hvor 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kvinnelige kunstners situasjon er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særlig uakseptabel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>. Dagens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regjering har vist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liten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vilje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eller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handling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for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sikring av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stabile levevilkår for landets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utøvende og skapende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kunstnerstand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,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uavhengig av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kunstfelt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. 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>Regjeringen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s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politikk består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derimot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av en 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systematisk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overføring av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ansvar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til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kunstnerne selv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med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vedvarende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krav om utvikling av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>entreprenørskap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og inntjening</w:t>
      </w:r>
      <w:r w:rsidR="002D096D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samt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famlende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forsøk på å mobilisere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et </w:t>
      </w:r>
      <w:r w:rsidR="004B7014">
        <w:rPr>
          <w:rFonts w:ascii="Calibri" w:eastAsia="Times New Roman" w:hAnsi="Calibri" w:cs="Times New Roman"/>
          <w:sz w:val="22"/>
          <w:szCs w:val="22"/>
          <w:lang w:eastAsia="nb-NO"/>
        </w:rPr>
        <w:t>privat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virkemiddelapparat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. </w:t>
      </w:r>
      <w:r w:rsidR="00E15675">
        <w:rPr>
          <w:rFonts w:ascii="Calibri" w:eastAsia="Times New Roman" w:hAnsi="Calibri" w:cs="Times New Roman"/>
          <w:sz w:val="22"/>
          <w:szCs w:val="22"/>
          <w:lang w:eastAsia="nb-NO"/>
        </w:rPr>
        <w:t>Samtidig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forventer samme regjering stor internasjonal suksess i eksport av norsk kunst.</w:t>
      </w:r>
    </w:p>
    <w:p w14:paraId="3FC0264F" w14:textId="77777777" w:rsidR="007E3B78" w:rsidRDefault="007E3B78" w:rsidP="004B7014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SV mener at kravet om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forretningsmessig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inntjening kombinert med et fragmentert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og sentralt styrt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virkemiddelapparat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er til hinder for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fri kunstnerisk utfoldelse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.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Det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tapper fra kunstnernes beste aktiva: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tid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skaperglede og kreativitet, og bidrar til en uheldig distanse til deres kjernevirksomhet.</w:t>
      </w:r>
    </w:p>
    <w:p w14:paraId="498A7AF1" w14:textId="77777777" w:rsidR="004B7014" w:rsidRDefault="004B7014" w:rsidP="004B7014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I den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grad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>kunstner</w:t>
      </w:r>
      <w:r w:rsidR="007E3B78">
        <w:rPr>
          <w:rFonts w:ascii="Calibri" w:eastAsia="Times New Roman" w:hAnsi="Calibri" w:cs="Times New Roman"/>
          <w:sz w:val="22"/>
          <w:szCs w:val="22"/>
          <w:lang w:eastAsia="nb-NO"/>
        </w:rPr>
        <w:t xml:space="preserve">es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>lønn og</w:t>
      </w:r>
      <w:r w:rsidR="007E3B78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>levekår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har fått oppmerksomhet, er dette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med et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sentral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isert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fokus. SV mener at </w:t>
      </w:r>
      <w:r w:rsidR="007E3B78">
        <w:rPr>
          <w:rFonts w:ascii="Calibri" w:eastAsia="Times New Roman" w:hAnsi="Calibri" w:cs="Times New Roman"/>
          <w:sz w:val="22"/>
          <w:szCs w:val="22"/>
          <w:lang w:eastAsia="nb-NO"/>
        </w:rPr>
        <w:t>det er et nasjonalt ansvar å utarbeide gode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nasjonale retningslinjer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7E3B78">
        <w:rPr>
          <w:rFonts w:ascii="Calibri" w:eastAsia="Times New Roman" w:hAnsi="Calibri" w:cs="Times New Roman"/>
          <w:sz w:val="22"/>
          <w:szCs w:val="22"/>
          <w:lang w:eastAsia="nb-NO"/>
        </w:rPr>
        <w:t xml:space="preserve">samt øke den 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>økonomisk innsats</w:t>
      </w:r>
      <w:r w:rsidR="007E3B78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gjennom</w:t>
      </w:r>
      <w:r w:rsidR="00375FD5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flere og større arbeidsstipend kombinert med gode garantiordninger.</w:t>
      </w:r>
    </w:p>
    <w:p w14:paraId="609B4C03" w14:textId="77777777" w:rsidR="006567C9" w:rsidRDefault="007E3B78" w:rsidP="004B7014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Men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SV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vil i tillegg kjempe for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en politikk som ivareta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r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kunstnere og kulturarbeidere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s vilkår i kommune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-N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orge. Den profesjonelle kunstneren er 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en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bærebjelke i et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hvert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vital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>t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lokalsamfunn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og en 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forutsetning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for e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n</w:t>
      </w:r>
      <w:r w:rsidR="007035FA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levende kultur.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Et sunt kulturliv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betinges av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anerkjennelse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og respekt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i kommunepolitikken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. Kulturlivet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>skaper grobunn for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forståelse og respekt, og 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ruster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den kommende generasjon med kreative ferdigheter for fremtiden. Ferdigheter som kan bygge broer mellom ulike sektorer</w:t>
      </w:r>
      <w:r w:rsidR="00E15675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6567C9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og 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bidra til 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morgendagens 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bærekraftig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e bygd og by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>.</w:t>
      </w:r>
    </w:p>
    <w:p w14:paraId="40BFEE79" w14:textId="77777777" w:rsidR="002D096D" w:rsidRDefault="002D096D" w:rsidP="002D096D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bookmarkStart w:id="0" w:name="_GoBack"/>
      <w:r>
        <w:rPr>
          <w:rFonts w:ascii="Calibri" w:eastAsia="Times New Roman" w:hAnsi="Calibri" w:cs="Times New Roman"/>
          <w:sz w:val="22"/>
          <w:szCs w:val="22"/>
          <w:lang w:eastAsia="nb-NO"/>
        </w:rPr>
        <w:t>SV mener:</w:t>
      </w:r>
    </w:p>
    <w:bookmarkEnd w:id="0"/>
    <w:p w14:paraId="1E2C7A91" w14:textId="77777777" w:rsidR="002D096D" w:rsidRPr="006C1A42" w:rsidRDefault="002D096D" w:rsidP="006C1A42">
      <w:pPr>
        <w:pStyle w:val="Listeavsnitt"/>
        <w:numPr>
          <w:ilvl w:val="0"/>
          <w:numId w:val="8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 w:rsidRP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Den gode kunsten er fri 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–</w:t>
      </w:r>
      <w:r w:rsidRP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løsrevet fra markedskreftene. </w:t>
      </w:r>
    </w:p>
    <w:p w14:paraId="2B66C1A7" w14:textId="77777777" w:rsidR="002D096D" w:rsidRDefault="002D096D" w:rsidP="006C1A42">
      <w:pPr>
        <w:pStyle w:val="Listeavsnitt"/>
        <w:numPr>
          <w:ilvl w:val="0"/>
          <w:numId w:val="8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 w:rsidRP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Den frie kunstneren er ryggraden i vår kulturelle integritet. </w:t>
      </w:r>
    </w:p>
    <w:p w14:paraId="201FE741" w14:textId="77777777" w:rsidR="006C1A42" w:rsidRDefault="006C1A42" w:rsidP="006C1A42">
      <w:pPr>
        <w:pStyle w:val="Listeavsnitt"/>
        <w:numPr>
          <w:ilvl w:val="0"/>
          <w:numId w:val="8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Kunsten er motoren i et levende kulturliv, og en grunnstein i fremtide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n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.</w:t>
      </w:r>
    </w:p>
    <w:p w14:paraId="02F77C50" w14:textId="77777777" w:rsidR="00AB2DFB" w:rsidRDefault="0058241D" w:rsidP="006C1A42">
      <w:pPr>
        <w:pStyle w:val="Listeavsnitt"/>
        <w:numPr>
          <w:ilvl w:val="0"/>
          <w:numId w:val="8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Kommunene er tjent med</w:t>
      </w:r>
      <w:r w:rsidR="00AB2DFB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større ansvar for kunsten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.</w:t>
      </w:r>
    </w:p>
    <w:p w14:paraId="6B68B86A" w14:textId="77777777" w:rsidR="006C1A42" w:rsidRDefault="006C1A42" w:rsidP="006C1A42">
      <w:p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SV vil:</w:t>
      </w:r>
    </w:p>
    <w:p w14:paraId="2B77B2EC" w14:textId="77777777" w:rsidR="006C1A42" w:rsidRDefault="00AB2DFB" w:rsidP="006C1A42">
      <w:pPr>
        <w:pStyle w:val="Listeavsnitt"/>
        <w:numPr>
          <w:ilvl w:val="0"/>
          <w:numId w:val="9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r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uste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kommunene 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>til god ivaretakelse av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kunstnere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 w:rsidR="006C1A42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kulturarbeidere og deres levevilkår.</w:t>
      </w:r>
    </w:p>
    <w:p w14:paraId="2A17CE3E" w14:textId="77777777" w:rsidR="006C1A42" w:rsidRDefault="00AB2DFB" w:rsidP="006C1A42">
      <w:pPr>
        <w:pStyle w:val="Listeavsnitt"/>
        <w:numPr>
          <w:ilvl w:val="0"/>
          <w:numId w:val="9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kreve en fast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andel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av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spillemidlene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til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fordeling i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kommunene, øremerket kunstneriske arbeids- og prosjektstipend.</w:t>
      </w:r>
    </w:p>
    <w:p w14:paraId="6E4FF770" w14:textId="77777777" w:rsidR="00AB2DFB" w:rsidRDefault="00AB2DFB" w:rsidP="00AB2DFB">
      <w:pPr>
        <w:pStyle w:val="Listeavsnitt"/>
        <w:numPr>
          <w:ilvl w:val="0"/>
          <w:numId w:val="9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at kunstnerstipend</w:t>
      </w:r>
      <w:r w:rsidR="00DF7677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statlige og lokale</w:t>
      </w:r>
      <w:r w:rsidR="00DF7677">
        <w:rPr>
          <w:rFonts w:ascii="Calibri" w:eastAsia="Times New Roman" w:hAnsi="Calibri" w:cs="Times New Roman"/>
          <w:sz w:val="22"/>
          <w:szCs w:val="22"/>
          <w:lang w:eastAsia="nb-NO"/>
        </w:rPr>
        <w:t>,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 xml:space="preserve"> indeksjusteres i tråd med lønnsoppgjøret i staten.</w:t>
      </w:r>
    </w:p>
    <w:p w14:paraId="0CD47881" w14:textId="77777777" w:rsidR="0058241D" w:rsidRPr="0058241D" w:rsidRDefault="00DF7677" w:rsidP="0058241D">
      <w:pPr>
        <w:pStyle w:val="Listeavsnitt"/>
        <w:numPr>
          <w:ilvl w:val="0"/>
          <w:numId w:val="9"/>
        </w:numPr>
        <w:spacing w:before="100" w:beforeAutospacing="1" w:after="100" w:afterAutospacing="1"/>
        <w:rPr>
          <w:rFonts w:ascii="Calibri" w:eastAsia="Times New Roman" w:hAnsi="Calibri" w:cs="Times New Roman"/>
          <w:sz w:val="22"/>
          <w:szCs w:val="22"/>
          <w:lang w:eastAsia="nb-NO"/>
        </w:rPr>
      </w:pPr>
      <w:r>
        <w:rPr>
          <w:rFonts w:ascii="Calibri" w:eastAsia="Times New Roman" w:hAnsi="Calibri" w:cs="Times New Roman"/>
          <w:sz w:val="22"/>
          <w:szCs w:val="22"/>
          <w:lang w:eastAsia="nb-NO"/>
        </w:rPr>
        <w:t>innføre min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ste-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hon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o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rar for kunstnerisk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e oppdrag </w:t>
      </w:r>
      <w:r>
        <w:rPr>
          <w:rFonts w:ascii="Calibri" w:eastAsia="Times New Roman" w:hAnsi="Calibri" w:cs="Times New Roman"/>
          <w:sz w:val="22"/>
          <w:szCs w:val="22"/>
          <w:lang w:eastAsia="nb-NO"/>
        </w:rPr>
        <w:t>i kommunal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 xml:space="preserve"> </w:t>
      </w:r>
      <w:r w:rsidR="0058241D">
        <w:rPr>
          <w:rFonts w:ascii="Calibri" w:eastAsia="Times New Roman" w:hAnsi="Calibri" w:cs="Times New Roman"/>
          <w:sz w:val="22"/>
          <w:szCs w:val="22"/>
          <w:lang w:eastAsia="nb-NO"/>
        </w:rPr>
        <w:t xml:space="preserve">og offentlig </w:t>
      </w:r>
      <w:r w:rsidR="00426C8E">
        <w:rPr>
          <w:rFonts w:ascii="Calibri" w:eastAsia="Times New Roman" w:hAnsi="Calibri" w:cs="Times New Roman"/>
          <w:sz w:val="22"/>
          <w:szCs w:val="22"/>
          <w:lang w:eastAsia="nb-NO"/>
        </w:rPr>
        <w:t>regi.</w:t>
      </w:r>
    </w:p>
    <w:p w14:paraId="4E1FA73B" w14:textId="77777777" w:rsidR="0058241D" w:rsidRDefault="0058241D" w:rsidP="0058241D">
      <w:pPr>
        <w:jc w:val="right"/>
      </w:pPr>
      <w:r>
        <w:t>31.01.2020</w:t>
      </w:r>
    </w:p>
    <w:p w14:paraId="2F5F6F61" w14:textId="77777777" w:rsidR="0058241D" w:rsidRDefault="0058241D" w:rsidP="0058241D">
      <w:pPr>
        <w:jc w:val="right"/>
      </w:pPr>
      <w:r>
        <w:t xml:space="preserve">Inger Margrethe Stoveland </w:t>
      </w:r>
    </w:p>
    <w:p w14:paraId="7B40BA1F" w14:textId="77777777" w:rsidR="00911F4D" w:rsidRDefault="0058241D" w:rsidP="0058241D">
      <w:pPr>
        <w:jc w:val="right"/>
      </w:pPr>
      <w:r>
        <w:t>for Lillesand SV</w:t>
      </w:r>
    </w:p>
    <w:sectPr w:rsidR="00911F4D" w:rsidSect="006F780B"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E6CA4"/>
    <w:multiLevelType w:val="multilevel"/>
    <w:tmpl w:val="4126C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075D0C"/>
    <w:multiLevelType w:val="multilevel"/>
    <w:tmpl w:val="A3B0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B444F75"/>
    <w:multiLevelType w:val="hybridMultilevel"/>
    <w:tmpl w:val="E828E6D4"/>
    <w:lvl w:ilvl="0" w:tplc="25EC28E0">
      <w:start w:val="97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327822"/>
    <w:multiLevelType w:val="hybridMultilevel"/>
    <w:tmpl w:val="06A2E220"/>
    <w:lvl w:ilvl="0" w:tplc="25EC28E0">
      <w:start w:val="97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CF1126"/>
    <w:multiLevelType w:val="multilevel"/>
    <w:tmpl w:val="0894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9CD799D"/>
    <w:multiLevelType w:val="hybridMultilevel"/>
    <w:tmpl w:val="6E7C2C76"/>
    <w:lvl w:ilvl="0" w:tplc="25EC28E0">
      <w:start w:val="97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2000F3"/>
    <w:multiLevelType w:val="multilevel"/>
    <w:tmpl w:val="50C6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3DE4B9D"/>
    <w:multiLevelType w:val="hybridMultilevel"/>
    <w:tmpl w:val="F61672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F45E83"/>
    <w:multiLevelType w:val="hybridMultilevel"/>
    <w:tmpl w:val="4322E5E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014"/>
    <w:rsid w:val="0019707D"/>
    <w:rsid w:val="002D096D"/>
    <w:rsid w:val="00375FD5"/>
    <w:rsid w:val="0040475D"/>
    <w:rsid w:val="00426C8E"/>
    <w:rsid w:val="004B7014"/>
    <w:rsid w:val="0058241D"/>
    <w:rsid w:val="006567C9"/>
    <w:rsid w:val="00665B25"/>
    <w:rsid w:val="006C1A42"/>
    <w:rsid w:val="006F780B"/>
    <w:rsid w:val="007035FA"/>
    <w:rsid w:val="007E3B78"/>
    <w:rsid w:val="00911F4D"/>
    <w:rsid w:val="009F16C6"/>
    <w:rsid w:val="00AB2DFB"/>
    <w:rsid w:val="00B6768B"/>
    <w:rsid w:val="00DF7677"/>
    <w:rsid w:val="00E15675"/>
    <w:rsid w:val="00F9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09DA1"/>
  <w15:chartTrackingRefBased/>
  <w15:docId w15:val="{4DAB080D-ABB0-224D-A69C-59A7E0A9D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70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styleId="Listeavsnitt">
    <w:name w:val="List Paragraph"/>
    <w:basedOn w:val="Normal"/>
    <w:uiPriority w:val="34"/>
    <w:qFormat/>
    <w:rsid w:val="002D096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F780B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F780B"/>
    <w:rPr>
      <w:rFonts w:ascii="Segoe UI" w:hAnsi="Segoe UI" w:cs="Segoe UI"/>
      <w:sz w:val="18"/>
      <w:szCs w:val="18"/>
    </w:rPr>
  </w:style>
  <w:style w:type="character" w:styleId="Linjenummer">
    <w:name w:val="line number"/>
    <w:basedOn w:val="Standardskriftforavsnitt"/>
    <w:uiPriority w:val="99"/>
    <w:semiHidden/>
    <w:unhideWhenUsed/>
    <w:rsid w:val="006F7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5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9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09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5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16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07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8F7CF-A435-4AC5-9851-D4933973D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Margrethe Stoveland</dc:creator>
  <cp:keywords/>
  <dc:description/>
  <cp:lastModifiedBy>Espen Lia</cp:lastModifiedBy>
  <cp:revision>2</cp:revision>
  <dcterms:created xsi:type="dcterms:W3CDTF">2020-02-01T12:27:00Z</dcterms:created>
  <dcterms:modified xsi:type="dcterms:W3CDTF">2020-02-01T12:27:00Z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4114459-e220-4ae9-b339-4ebe6008cdd4_Enabled">
    <vt:lpwstr>true</vt:lpwstr>
  </property>
  <property fmtid="{D5CDD505-2E9C-101B-9397-08002B2CF9AE}" pid="3" name="MSIP_Label_b4114459-e220-4ae9-b339-4ebe6008cdd4_SetDate">
    <vt:lpwstr>2020-01-31T17:48:00Z</vt:lpwstr>
  </property>
  <property fmtid="{D5CDD505-2E9C-101B-9397-08002B2CF9AE}" pid="4" name="MSIP_Label_b4114459-e220-4ae9-b339-4ebe6008cdd4_Method">
    <vt:lpwstr>Standard</vt:lpwstr>
  </property>
  <property fmtid="{D5CDD505-2E9C-101B-9397-08002B2CF9AE}" pid="5" name="MSIP_Label_b4114459-e220-4ae9-b339-4ebe6008cdd4_Name">
    <vt:lpwstr>b4114459-e220-4ae9-b339-4ebe6008cdd4</vt:lpwstr>
  </property>
  <property fmtid="{D5CDD505-2E9C-101B-9397-08002B2CF9AE}" pid="6" name="MSIP_Label_b4114459-e220-4ae9-b339-4ebe6008cdd4_SiteId">
    <vt:lpwstr>8482881e-3699-4b3f-b135-cf4800bc1efb</vt:lpwstr>
  </property>
  <property fmtid="{D5CDD505-2E9C-101B-9397-08002B2CF9AE}" pid="7" name="MSIP_Label_b4114459-e220-4ae9-b339-4ebe6008cdd4_ActionId">
    <vt:lpwstr>a95172c3-216d-4b71-9353-0000194d8050</vt:lpwstr>
  </property>
  <property fmtid="{D5CDD505-2E9C-101B-9397-08002B2CF9AE}" pid="8" name="MSIP_Label_b4114459-e220-4ae9-b339-4ebe6008cdd4_ContentBits">
    <vt:lpwstr>0</vt:lpwstr>
  </property>
</Properties>
</file>